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38" w:rsidRPr="00D977F7" w:rsidRDefault="005F4618">
      <w:pPr>
        <w:rPr>
          <w:b/>
        </w:rPr>
      </w:pPr>
      <w:bookmarkStart w:id="0" w:name="_GoBack"/>
      <w:bookmarkEnd w:id="0"/>
      <w:r w:rsidRPr="00D977F7">
        <w:rPr>
          <w:b/>
        </w:rPr>
        <w:t>10 ans du Réseau Chrysalide</w:t>
      </w:r>
    </w:p>
    <w:p w:rsidR="005F4618" w:rsidRDefault="00D977F7" w:rsidP="00D977F7">
      <w:pPr>
        <w:jc w:val="both"/>
      </w:pPr>
      <w:r>
        <w:t>Il y a dix ans naissait, dans le Sud-Est Mayennais, un nouveau réseau d’école primaires. Ce réseau a pris le nom de Chrysalide et regroupe aujourd’hui les écoles d’Ampoigné, Bierné, Château-Gontier (Ecoles St Louis-Ste Marie et Ste Ursule), Châtelain, Chemazé, RPI Daon/Argenton Notre-Dame, Gennes-sur-Glaize, Laigné, RPI Marigné-Peuton/Simplé, Origné et le collège-Lycée-Lycée Pro St Michel-Robert Schuman.</w:t>
      </w:r>
    </w:p>
    <w:p w:rsidR="00D977F7" w:rsidRDefault="00D977F7" w:rsidP="00D977F7">
      <w:pPr>
        <w:jc w:val="both"/>
      </w:pPr>
      <w:r>
        <w:t>Dix ans, ça se fête et, après des années avec deux gros projets (Chant Choral Gospel et English Day), le pari était de réunir les 1350 enfants de la maternelle à la 6</w:t>
      </w:r>
      <w:r w:rsidRPr="00D977F7">
        <w:rPr>
          <w:vertAlign w:val="superscript"/>
        </w:rPr>
        <w:t>ème</w:t>
      </w:r>
      <w:r>
        <w:t xml:space="preserve"> pour un rassemblement unique. Dès l’été dernier, nous avions retenu la date du vendredi 10 mai pour célébrer cet anniversaire. L’ouverture du Synode Diocésain nous a fourni le thème de notre journée, « Tu as du prix à mes yeux ».</w:t>
      </w:r>
    </w:p>
    <w:p w:rsidR="00985A29" w:rsidRDefault="00D977F7" w:rsidP="00985A29">
      <w:pPr>
        <w:jc w:val="both"/>
      </w:pPr>
      <w:r>
        <w:t>Depuis décembre, différentes commissions composées d’enseignants et de chefs d’établissement se sont réunies pour organiser ce rassemblement. Les énergies conjuguées, l’aide des élus et de la gendarmerie ont permis la réussite de cet événement.</w:t>
      </w:r>
      <w:r w:rsidR="00985A29">
        <w:t xml:space="preserve"> Cette journée n’a été possible que grâce à l’implication des parents, grands-parents, bénévoles et équipes éducatives qui pour le service des enfants avaient tous revêtu un gilet jaune pour l’occasion !</w:t>
      </w:r>
    </w:p>
    <w:p w:rsidR="005F4618" w:rsidRDefault="00D977F7" w:rsidP="00FF536F">
      <w:pPr>
        <w:jc w:val="both"/>
      </w:pPr>
      <w:r>
        <w:t>Les 1350 élèves, avec 200 adultes se sont réunis dans la nouvelle salle de spectacle de l’</w:t>
      </w:r>
      <w:r w:rsidR="005F4618">
        <w:t>Espace St Fiacre</w:t>
      </w:r>
      <w:r>
        <w:t xml:space="preserve"> (mise à disposition gratuitement) pour un premier temps festif</w:t>
      </w:r>
      <w:r w:rsidR="00FF536F">
        <w:t xml:space="preserve">, mis en musique par Brigitte et Jean-Paul Artaud. Des banderoles réalisées dans les différents établissements ont été brandies pour montrer la réalité de notre réseau. Mr Paré a pris la parole pour des mots encourageant la rencontre avec les autres et mettant en avant la spécificité de nos écoles catholiques, le Père </w:t>
      </w:r>
      <w:proofErr w:type="spellStart"/>
      <w:r w:rsidR="00FF536F">
        <w:t>Roblin</w:t>
      </w:r>
      <w:proofErr w:type="spellEnd"/>
      <w:r w:rsidR="00FF536F">
        <w:t xml:space="preserve"> a expliqué aux enfants, en quelques mots, le sens de cette phrase du livre d’Isaïe </w:t>
      </w:r>
      <w:r w:rsidR="005F4618">
        <w:t>« Tu as du prix à mes yeux »</w:t>
      </w:r>
      <w:r w:rsidR="00FF536F">
        <w:t>.</w:t>
      </w:r>
    </w:p>
    <w:p w:rsidR="00FF536F" w:rsidRDefault="00FF536F" w:rsidP="00FF536F">
      <w:pPr>
        <w:jc w:val="both"/>
      </w:pPr>
      <w:r>
        <w:t xml:space="preserve">Nous avons chanté bon anniversaire puis, symboliquement, un chèque de plus de 4000 €, fruit des bols de riz du Carême, a été remis à Brigitte et Jean-Paul pour l’association </w:t>
      </w:r>
      <w:proofErr w:type="spellStart"/>
      <w:r>
        <w:t>Layidou</w:t>
      </w:r>
      <w:proofErr w:type="spellEnd"/>
      <w:r>
        <w:t xml:space="preserve"> à laquelle ils participent. Cette somme viendra soutenir un projet mené au Mali, qui œuvre pour la nutrition.</w:t>
      </w:r>
    </w:p>
    <w:p w:rsidR="00FF536F" w:rsidRDefault="00FF536F" w:rsidP="00FF536F">
      <w:pPr>
        <w:jc w:val="both"/>
      </w:pPr>
      <w:r>
        <w:t>Pendant que les maternelles-CP restaient dans la salle pour un concert des Artaud, les plus grands sont partis, en 4 groupes, pour une marche de la joie, afin de faire vivre aux enfants la démarche synodale. Au programme, temps d’intériorité, jeux coopératifs et pique-nique que la pluie n’est pas trop venue perturber, même si certains ont dû quitter le parc du Bout du Monde pour se mettre à l’abri dans le Collège.</w:t>
      </w:r>
    </w:p>
    <w:p w:rsidR="00FF536F" w:rsidRDefault="00FF536F" w:rsidP="00985A29">
      <w:pPr>
        <w:jc w:val="both"/>
      </w:pPr>
      <w:r>
        <w:t>Après le concert, les plus jeunes eux ont rejoint l’école Ste Ursule. Les plus petits sont rentrés se reposer après le pique-nique, les GS-CP vivant eux aussi un temps de jeux puis de marche.</w:t>
      </w:r>
    </w:p>
    <w:p w:rsidR="00985A29" w:rsidRDefault="00FF536F" w:rsidP="00985A29">
      <w:pPr>
        <w:jc w:val="both"/>
      </w:pPr>
      <w:r>
        <w:t xml:space="preserve">L’après-midi </w:t>
      </w:r>
      <w:r w:rsidR="00D918A7">
        <w:t>s’est terminé pour les CE1-6</w:t>
      </w:r>
      <w:r w:rsidR="00D918A7" w:rsidRPr="00D918A7">
        <w:rPr>
          <w:vertAlign w:val="superscript"/>
        </w:rPr>
        <w:t>ème</w:t>
      </w:r>
      <w:r w:rsidR="00D918A7">
        <w:t xml:space="preserve"> par le second concert des Artaud et tout le monde a repris en chœur les refrains qui se prêtaient bien à la thématique de la journée « Je veux devenir ton ami », « Trop belle la vie »…</w:t>
      </w:r>
    </w:p>
    <w:p w:rsidR="00985A29" w:rsidRDefault="00985A29" w:rsidP="00985A29">
      <w:pPr>
        <w:jc w:val="both"/>
      </w:pPr>
      <w:r>
        <w:t>Si la pluie a joué un peu les trouble-fête dans la journée, la joie était présente dans les cœurs et lisible sur tous les visages. Un grand moment dans la vie de notre réseau !</w:t>
      </w:r>
    </w:p>
    <w:p w:rsidR="005F4618" w:rsidRDefault="005F4618"/>
    <w:sectPr w:rsidR="005F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18"/>
    <w:rsid w:val="00217438"/>
    <w:rsid w:val="003C2006"/>
    <w:rsid w:val="005F4618"/>
    <w:rsid w:val="00985A29"/>
    <w:rsid w:val="00D918A7"/>
    <w:rsid w:val="00D977F7"/>
    <w:rsid w:val="00FF5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6470A-4089-4B20-A80F-53436DAF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QUILLET Yannick</dc:creator>
  <cp:keywords/>
  <dc:description/>
  <cp:lastModifiedBy>gab dlb</cp:lastModifiedBy>
  <cp:revision>2</cp:revision>
  <dcterms:created xsi:type="dcterms:W3CDTF">2019-05-12T16:54:00Z</dcterms:created>
  <dcterms:modified xsi:type="dcterms:W3CDTF">2019-05-12T16:54:00Z</dcterms:modified>
</cp:coreProperties>
</file>